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DD8E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3ADD8E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D8E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D8E9" w14:textId="77777777" w:rsidR="00A36DB4" w:rsidRPr="003767DA" w:rsidRDefault="000A186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A1863">
              <w:rPr>
                <w:b/>
                <w:sz w:val="26"/>
                <w:szCs w:val="26"/>
              </w:rPr>
              <w:t>202B_039</w:t>
            </w:r>
          </w:p>
        </w:tc>
      </w:tr>
      <w:tr w:rsidR="00A36DB4" w14:paraId="43ADD8E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D8E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D8EC" w14:textId="77777777" w:rsidR="00A36DB4" w:rsidRPr="003767DA" w:rsidRDefault="000A186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A1863">
              <w:rPr>
                <w:b/>
                <w:sz w:val="26"/>
                <w:szCs w:val="26"/>
                <w:lang w:val="en-US"/>
              </w:rPr>
              <w:t>2067622</w:t>
            </w:r>
          </w:p>
        </w:tc>
      </w:tr>
    </w:tbl>
    <w:p w14:paraId="43ADD8E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3ADD8E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3ADD8F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3ADD8F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3ADD8F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3ADD8F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3ADD8F4" w14:textId="77777777" w:rsidR="00AB4F44" w:rsidRPr="00AB4F44" w:rsidRDefault="00AB4F44" w:rsidP="00AB4F44"/>
    <w:p w14:paraId="43ADD8F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3ADD8F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A1863" w:rsidRPr="000A1863">
        <w:rPr>
          <w:b/>
          <w:sz w:val="26"/>
          <w:szCs w:val="26"/>
        </w:rPr>
        <w:t>Зажим прокалывающий P95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3ADD8F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3ADD8F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3ADD8F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3ADD8F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3ADD8FD" w14:textId="77777777" w:rsidTr="005055A4">
        <w:tc>
          <w:tcPr>
            <w:tcW w:w="3652" w:type="dxa"/>
            <w:shd w:val="clear" w:color="auto" w:fill="auto"/>
          </w:tcPr>
          <w:p w14:paraId="43ADD8F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3ADD8F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3ADD903" w14:textId="77777777" w:rsidTr="005055A4">
        <w:tc>
          <w:tcPr>
            <w:tcW w:w="3652" w:type="dxa"/>
            <w:shd w:val="clear" w:color="auto" w:fill="auto"/>
          </w:tcPr>
          <w:p w14:paraId="43ADD8FE" w14:textId="77777777" w:rsidR="001964D2" w:rsidRPr="00275760" w:rsidRDefault="000A186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A1863">
              <w:t>Зажим прокалывающий P95</w:t>
            </w:r>
          </w:p>
        </w:tc>
        <w:tc>
          <w:tcPr>
            <w:tcW w:w="6252" w:type="dxa"/>
            <w:shd w:val="clear" w:color="auto" w:fill="auto"/>
          </w:tcPr>
          <w:p w14:paraId="43ADD8FF" w14:textId="77777777" w:rsidR="000A1863" w:rsidRDefault="008A45A2" w:rsidP="000A18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3ADD900" w14:textId="0900783A" w:rsidR="008A45A2" w:rsidRPr="000A1863" w:rsidRDefault="008A45A2" w:rsidP="000A18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0A1863">
              <w:t>для подсоединен</w:t>
            </w:r>
            <w:r w:rsidR="006D6246">
              <w:t>и</w:t>
            </w:r>
            <w:r w:rsidR="000A1863">
              <w:t>й к магистральным проводам СИП других проводников СИП до 1кВ, абонентских и осветительных ответвлений</w:t>
            </w:r>
            <w:r w:rsidR="004D1C3A" w:rsidRPr="004D1C3A">
              <w:t>;</w:t>
            </w:r>
          </w:p>
          <w:p w14:paraId="43ADD901" w14:textId="77777777" w:rsidR="008A45A2" w:rsidRDefault="00796C38" w:rsidP="008A45A2">
            <w:pPr>
              <w:ind w:firstLine="0"/>
              <w:jc w:val="left"/>
            </w:pPr>
            <w:r>
              <w:t xml:space="preserve">Сечение </w:t>
            </w:r>
            <w:r w:rsidR="000A1863">
              <w:t>магистрали</w:t>
            </w:r>
            <w:r w:rsidR="004D1C3A">
              <w:t xml:space="preserve"> – </w:t>
            </w:r>
            <w:r w:rsidR="000A1863">
              <w:t>16-95(120)</w:t>
            </w:r>
            <w:r w:rsidR="008A45A2">
              <w:t xml:space="preserve"> мм2</w:t>
            </w:r>
            <w:r w:rsidR="008A45A2" w:rsidRPr="00026B21">
              <w:t>;</w:t>
            </w:r>
          </w:p>
          <w:p w14:paraId="43ADD902" w14:textId="77777777" w:rsidR="00265BDD" w:rsidRPr="000A1863" w:rsidRDefault="000A1863" w:rsidP="008A45A2">
            <w:pPr>
              <w:ind w:firstLine="0"/>
              <w:jc w:val="left"/>
            </w:pPr>
            <w:r>
              <w:t>Сечение ответвления – 16-95(120) мм2.</w:t>
            </w:r>
          </w:p>
        </w:tc>
      </w:tr>
    </w:tbl>
    <w:p w14:paraId="43ADD90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3ADD90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3ADD906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3ADD907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3ADD90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ADD90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243A2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3ADD90A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3ADD90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3ADD90C" w14:textId="03FE3248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D624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ADD90D" w14:textId="0A5907ED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D624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3ADD90E" w14:textId="34D16ADF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D624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3ADD90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3ADD91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3ADD911" w14:textId="01583B2B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D6246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3ADD912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3ADD913" w14:textId="329EFCB8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3F7280E" w14:textId="77777777" w:rsidR="006D6246" w:rsidRPr="004F2F52" w:rsidRDefault="006D6246" w:rsidP="006D62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BC84B6C" w14:textId="77777777" w:rsidR="006D6246" w:rsidRPr="004F2F52" w:rsidRDefault="006D6246" w:rsidP="006D62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E0239C4" w14:textId="77777777" w:rsidR="006D6246" w:rsidRPr="004F2F52" w:rsidRDefault="006D6246" w:rsidP="006D62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66ECB47" w14:textId="77777777" w:rsidR="006D6246" w:rsidRPr="004F2F52" w:rsidRDefault="006D6246" w:rsidP="006D62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37929AC" w14:textId="77777777" w:rsidR="006D6246" w:rsidRPr="004F2F52" w:rsidRDefault="006D6246" w:rsidP="006D62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A40A53E" w14:textId="77777777" w:rsidR="006D6246" w:rsidRPr="004F2F52" w:rsidRDefault="006D6246" w:rsidP="006D62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73CCD5B" w14:textId="5D101BBB" w:rsidR="006D6246" w:rsidRPr="00DE1E02" w:rsidRDefault="006D6246" w:rsidP="006D62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3ADD91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3ADD91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3ADD91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3ADD91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3ADD918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3ADD91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3ADD91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3ADD91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3ADD91C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3ADD91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3ADD91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43ADD91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43A2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3ADD922" w14:textId="77777777"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ADD92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3ADD92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3ADD925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ADD92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3ADD927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3ADD92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3ADD92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3ADD92A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3ADD92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3ADD92C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3ADD92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3ADD92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3ADD92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3ADD930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3ADD931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3ADD932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3ADD933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3ADD934" w14:textId="7C9AF44F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D624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3ADD93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3ADD93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3ADD937" w14:textId="77777777" w:rsidR="00AB4F44" w:rsidRDefault="00AB4F44" w:rsidP="00AB4F44">
      <w:pPr>
        <w:rPr>
          <w:sz w:val="26"/>
          <w:szCs w:val="26"/>
        </w:rPr>
      </w:pPr>
    </w:p>
    <w:p w14:paraId="43ADD938" w14:textId="77777777" w:rsidR="00AB4F44" w:rsidRDefault="00AB4F44" w:rsidP="00AB4F44">
      <w:pPr>
        <w:rPr>
          <w:sz w:val="26"/>
          <w:szCs w:val="26"/>
        </w:rPr>
      </w:pPr>
    </w:p>
    <w:p w14:paraId="43ADD939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3ADD93C" w14:textId="72C23D89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DD93F" w14:textId="77777777" w:rsidR="002D19A5" w:rsidRDefault="002D19A5">
      <w:r>
        <w:separator/>
      </w:r>
    </w:p>
  </w:endnote>
  <w:endnote w:type="continuationSeparator" w:id="0">
    <w:p w14:paraId="43ADD940" w14:textId="77777777" w:rsidR="002D19A5" w:rsidRDefault="002D1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DD93D" w14:textId="77777777" w:rsidR="002D19A5" w:rsidRDefault="002D19A5">
      <w:r>
        <w:separator/>
      </w:r>
    </w:p>
  </w:footnote>
  <w:footnote w:type="continuationSeparator" w:id="0">
    <w:p w14:paraId="43ADD93E" w14:textId="77777777" w:rsidR="002D19A5" w:rsidRDefault="002D1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DD941" w14:textId="77777777" w:rsidR="003D224E" w:rsidRDefault="009B090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3ADD94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557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186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5C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3A2F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19A5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D6246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03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ADD8E7"/>
  <w15:docId w15:val="{982C2C82-3F73-4776-8E16-08275B30E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5024D-1E82-4F75-9CC8-C7BB943B5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aeb3e8e0-784a-4348-b8a9-74d788c4fa5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4B84450-1634-4EE2-93F4-38CEF57E3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2015-03-19T10:48:00Z</cp:lastPrinted>
  <dcterms:created xsi:type="dcterms:W3CDTF">2015-03-30T11:54:00Z</dcterms:created>
  <dcterms:modified xsi:type="dcterms:W3CDTF">2018-09-26T09:34:00Z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